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Stonybrook Homeowners Association Monthly Meeting</w:t>
        <w:br w:type="textWrapping"/>
        <w:t xml:space="preserve">January 13, 2020</w:t>
        <w:br w:type="textWrapping"/>
        <w:br w:type="textWrapping"/>
        <w:t xml:space="preserve">In attendance:</w:t>
        <w:br w:type="textWrapping"/>
        <w:t xml:space="preserve">President: </w:t>
        <w:br w:type="textWrapping"/>
        <w:t xml:space="preserve">Secretary: Cathy Hutchens (temporary acting President)</w:t>
        <w:br w:type="textWrapping"/>
        <w:t xml:space="preserve">Communications/Treasurer: Nada Conner </w:t>
        <w:br w:type="textWrapping"/>
        <w:t xml:space="preserve">Communications/web design: Emily Jenkins</w:t>
      </w:r>
    </w:p>
    <w:p w:rsidR="00000000" w:rsidDel="00000000" w:rsidP="00000000" w:rsidRDefault="00000000" w:rsidRPr="00000000" w14:paraId="00000002">
      <w:pPr>
        <w:rPr/>
      </w:pPr>
      <w:r w:rsidDel="00000000" w:rsidR="00000000" w:rsidRPr="00000000">
        <w:rPr>
          <w:rtl w:val="0"/>
        </w:rPr>
        <w:t xml:space="preserve">Nada reports the last large check issued has cleared the bank. We are at a current balance of $8714.83.</w:t>
      </w:r>
    </w:p>
    <w:p w:rsidR="00000000" w:rsidDel="00000000" w:rsidP="00000000" w:rsidRDefault="00000000" w:rsidRPr="00000000" w14:paraId="00000003">
      <w:pPr>
        <w:rPr/>
      </w:pPr>
      <w:r w:rsidDel="00000000" w:rsidR="00000000" w:rsidRPr="00000000">
        <w:rPr>
          <w:rtl w:val="0"/>
        </w:rPr>
        <w:t xml:space="preserve">Bring Emily up to date on our goal for a User friendly HOA Website with a link for paying dues online.  </w:t>
        <w:br w:type="textWrapping"/>
        <w:t xml:space="preserve">discuss website contact that had been reviewed with Brandon in November 2019. </w:t>
      </w:r>
    </w:p>
    <w:p w:rsidR="00000000" w:rsidDel="00000000" w:rsidP="00000000" w:rsidRDefault="00000000" w:rsidRPr="00000000" w14:paraId="00000004">
      <w:pPr>
        <w:rPr/>
      </w:pPr>
      <w:bookmarkStart w:colFirst="0" w:colLast="0" w:name="_heading=h.gjdgxs" w:id="0"/>
      <w:bookmarkEnd w:id="0"/>
      <w:r w:rsidDel="00000000" w:rsidR="00000000" w:rsidRPr="00000000">
        <w:rPr>
          <w:rtl w:val="0"/>
        </w:rPr>
        <w:t xml:space="preserve">She has experience and is willing to take on assisting with the creating the website. </w:t>
        <w:br w:type="textWrapping"/>
        <w:br w:type="textWrapping"/>
        <w:t xml:space="preserve">Cathy has built a spreadsheet to start the entries for 2020 Annual budget.</w:t>
        <w:br w:type="textWrapping"/>
        <w:t xml:space="preserve">Using checks cleared thru First Federal able to get regular payments posted. Practical Solutions to provide detailed P &amp; L of other miscellaneous charges. </w:t>
        <w:br w:type="textWrapping"/>
        <w:br w:type="textWrapping"/>
        <w:t xml:space="preserve">Discuss attempting to email homeowners for annual meeting. Not enough to be successful, so we will send out letters to all homeowners to notify of Annual HOA Meeting being held at Cordata Presbyterian Church on May 12th at 7pm. We will invite everyone to come at 6:30 for meet and greet time to get to know each other prior to starting the meeting at 7pm.</w:t>
        <w:br w:type="textWrapping"/>
        <w:t xml:space="preserve">Agenda will be to approve budget for dues and vote on Board members. </w:t>
        <w:br w:type="textWrapping"/>
        <w:br w:type="textWrapping"/>
        <w:t xml:space="preserve">Need to get additional information for online payment processing and make a decision on which to go with. </w:t>
        <w:br w:type="textWrapping"/>
        <w:br w:type="textWrapping"/>
        <w:t xml:space="preserve">Will notify First Federal of change in email address for monthly statement. </w:t>
        <w:br w:type="textWrapping"/>
        <w:br w:type="textWrapping"/>
        <w:t xml:space="preserve">Adjourned meeting 7:45 pm</w:t>
        <w:br w:type="textWrapping"/>
        <w:br w:type="textWrapping"/>
        <w:t xml:space="preserve">Post meeting, it was confirmed Brandon Allen will not be able to participate in HOA Board functions.</w:t>
        <w:br w:type="textWrapping"/>
        <w:t xml:space="preserve">Emily will look into creation of website for HOA</w:t>
      </w:r>
    </w:p>
    <w:p w:rsidR="00000000" w:rsidDel="00000000" w:rsidP="00000000" w:rsidRDefault="00000000" w:rsidRPr="00000000" w14:paraId="0000000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9zQwl0vNZH3mU1PxEmD8b87JyA==">AMUW2mXl2Poyaxj5k6boydOwkoLfpElSGB2qqPWzDhY7qz54+MCFPv3D3rzSP13JHrpYj7/U/q09P4W9oZWN9um9sDD3kWOQKMKS0zJauMKDn5enDTfHFbYbd3/9KbuJlZYQCEiEmPzd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2020-01-14T00:45:00Z</dcterms:created>
  <dc:creator>Hutchens, Cathy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0x010100FEDC1B9353FD9941B485EE7A5538D4C2</vt:lpwstr>
  </property>
</Properties>
</file>